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A9C" w:rsidRDefault="00461A9C" w:rsidP="004F286E">
      <w:pPr>
        <w:spacing w:line="480" w:lineRule="auto"/>
        <w:jc w:val="center"/>
        <w:rPr>
          <w:rFonts w:ascii="Times New Roman" w:hAnsi="Times New Roman" w:cs="Times New Roman"/>
          <w:sz w:val="24"/>
          <w:szCs w:val="24"/>
        </w:rPr>
      </w:pPr>
      <w:r w:rsidRPr="00AD353D">
        <w:rPr>
          <w:rFonts w:ascii="Times New Roman" w:hAnsi="Times New Roman" w:cs="Times New Roman"/>
          <w:sz w:val="24"/>
          <w:szCs w:val="24"/>
        </w:rPr>
        <w:t>Encore books sustainability</w:t>
      </w:r>
    </w:p>
    <w:p w:rsidR="00875076" w:rsidRDefault="00875076" w:rsidP="004F286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75076" w:rsidRDefault="00875076" w:rsidP="004F286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75076" w:rsidRPr="00AD353D" w:rsidRDefault="00875076" w:rsidP="004F286E">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815901" w:rsidRDefault="00815901" w:rsidP="00AD353D">
      <w:pPr>
        <w:spacing w:line="480" w:lineRule="auto"/>
        <w:rPr>
          <w:rFonts w:ascii="Times New Roman" w:hAnsi="Times New Roman" w:cs="Times New Roman"/>
          <w:sz w:val="24"/>
          <w:szCs w:val="24"/>
        </w:rPr>
      </w:pPr>
    </w:p>
    <w:p w:rsidR="00815901" w:rsidRDefault="00815901" w:rsidP="00AD353D">
      <w:pPr>
        <w:spacing w:line="480" w:lineRule="auto"/>
        <w:rPr>
          <w:rFonts w:ascii="Times New Roman" w:hAnsi="Times New Roman" w:cs="Times New Roman"/>
          <w:sz w:val="24"/>
          <w:szCs w:val="24"/>
        </w:rPr>
      </w:pPr>
    </w:p>
    <w:p w:rsidR="00815901" w:rsidRDefault="00815901" w:rsidP="00AD353D">
      <w:pPr>
        <w:spacing w:line="480" w:lineRule="auto"/>
        <w:rPr>
          <w:rFonts w:ascii="Times New Roman" w:hAnsi="Times New Roman" w:cs="Times New Roman"/>
          <w:sz w:val="24"/>
          <w:szCs w:val="24"/>
        </w:rPr>
      </w:pPr>
    </w:p>
    <w:p w:rsidR="00815901" w:rsidRDefault="00815901" w:rsidP="00AD353D">
      <w:pPr>
        <w:spacing w:line="480" w:lineRule="auto"/>
        <w:rPr>
          <w:rFonts w:ascii="Times New Roman" w:hAnsi="Times New Roman" w:cs="Times New Roman"/>
          <w:sz w:val="24"/>
          <w:szCs w:val="24"/>
        </w:rPr>
      </w:pPr>
    </w:p>
    <w:p w:rsidR="00815901" w:rsidRDefault="00815901" w:rsidP="00AD353D">
      <w:pPr>
        <w:spacing w:line="480" w:lineRule="auto"/>
        <w:rPr>
          <w:rFonts w:ascii="Times New Roman" w:hAnsi="Times New Roman" w:cs="Times New Roman"/>
          <w:sz w:val="24"/>
          <w:szCs w:val="24"/>
        </w:rPr>
      </w:pPr>
    </w:p>
    <w:p w:rsidR="00815901" w:rsidRDefault="00815901" w:rsidP="00AD353D">
      <w:pPr>
        <w:spacing w:line="480" w:lineRule="auto"/>
        <w:rPr>
          <w:rFonts w:ascii="Times New Roman" w:hAnsi="Times New Roman" w:cs="Times New Roman"/>
          <w:sz w:val="24"/>
          <w:szCs w:val="24"/>
        </w:rPr>
      </w:pPr>
    </w:p>
    <w:p w:rsidR="00815901" w:rsidRDefault="00815901" w:rsidP="00AD353D">
      <w:pPr>
        <w:spacing w:line="480" w:lineRule="auto"/>
        <w:rPr>
          <w:rFonts w:ascii="Times New Roman" w:hAnsi="Times New Roman" w:cs="Times New Roman"/>
          <w:sz w:val="24"/>
          <w:szCs w:val="24"/>
        </w:rPr>
      </w:pPr>
    </w:p>
    <w:p w:rsidR="00815901" w:rsidRDefault="00815901" w:rsidP="00AD353D">
      <w:pPr>
        <w:spacing w:line="480" w:lineRule="auto"/>
        <w:rPr>
          <w:rFonts w:ascii="Times New Roman" w:hAnsi="Times New Roman" w:cs="Times New Roman"/>
          <w:sz w:val="24"/>
          <w:szCs w:val="24"/>
        </w:rPr>
      </w:pPr>
    </w:p>
    <w:p w:rsidR="00815901" w:rsidRDefault="00815901" w:rsidP="00AD353D">
      <w:pPr>
        <w:spacing w:line="480" w:lineRule="auto"/>
        <w:rPr>
          <w:rFonts w:ascii="Times New Roman" w:hAnsi="Times New Roman" w:cs="Times New Roman"/>
          <w:sz w:val="24"/>
          <w:szCs w:val="24"/>
        </w:rPr>
      </w:pPr>
    </w:p>
    <w:p w:rsidR="00815901" w:rsidRDefault="00815901" w:rsidP="00AD353D">
      <w:pPr>
        <w:spacing w:line="480" w:lineRule="auto"/>
        <w:rPr>
          <w:rFonts w:ascii="Times New Roman" w:hAnsi="Times New Roman" w:cs="Times New Roman"/>
          <w:sz w:val="24"/>
          <w:szCs w:val="24"/>
        </w:rPr>
      </w:pPr>
    </w:p>
    <w:p w:rsidR="00815901" w:rsidRDefault="00815901" w:rsidP="00AD353D">
      <w:pPr>
        <w:spacing w:line="480" w:lineRule="auto"/>
        <w:rPr>
          <w:rFonts w:ascii="Times New Roman" w:hAnsi="Times New Roman" w:cs="Times New Roman"/>
          <w:sz w:val="24"/>
          <w:szCs w:val="24"/>
        </w:rPr>
      </w:pPr>
    </w:p>
    <w:p w:rsidR="00815901" w:rsidRDefault="00815901" w:rsidP="00AD353D">
      <w:pPr>
        <w:spacing w:line="480" w:lineRule="auto"/>
        <w:rPr>
          <w:rFonts w:ascii="Times New Roman" w:hAnsi="Times New Roman" w:cs="Times New Roman"/>
          <w:sz w:val="24"/>
          <w:szCs w:val="24"/>
        </w:rPr>
      </w:pPr>
    </w:p>
    <w:p w:rsidR="00BB3164" w:rsidRDefault="00BB3164" w:rsidP="00AD353D">
      <w:pPr>
        <w:spacing w:line="480" w:lineRule="auto"/>
        <w:rPr>
          <w:rFonts w:ascii="Times New Roman" w:hAnsi="Times New Roman" w:cs="Times New Roman"/>
          <w:sz w:val="24"/>
          <w:szCs w:val="24"/>
        </w:rPr>
      </w:pPr>
    </w:p>
    <w:p w:rsidR="00461A9C" w:rsidRPr="00AD353D" w:rsidRDefault="00461A9C" w:rsidP="00AD353D">
      <w:pPr>
        <w:spacing w:line="480" w:lineRule="auto"/>
        <w:rPr>
          <w:rFonts w:ascii="Times New Roman" w:hAnsi="Times New Roman" w:cs="Times New Roman"/>
          <w:sz w:val="24"/>
          <w:szCs w:val="24"/>
        </w:rPr>
      </w:pPr>
      <w:r w:rsidRPr="00AD353D">
        <w:rPr>
          <w:rFonts w:ascii="Times New Roman" w:hAnsi="Times New Roman" w:cs="Times New Roman"/>
          <w:sz w:val="24"/>
          <w:szCs w:val="24"/>
        </w:rPr>
        <w:lastRenderedPageBreak/>
        <w:t>Introduction</w:t>
      </w:r>
    </w:p>
    <w:p w:rsidR="00461A9C" w:rsidRPr="00AD353D" w:rsidRDefault="00461A9C" w:rsidP="00AD353D">
      <w:pPr>
        <w:spacing w:line="480" w:lineRule="auto"/>
        <w:rPr>
          <w:rFonts w:ascii="Times New Roman" w:hAnsi="Times New Roman" w:cs="Times New Roman"/>
          <w:sz w:val="24"/>
          <w:szCs w:val="24"/>
        </w:rPr>
      </w:pPr>
      <w:r w:rsidRPr="00AD353D">
        <w:rPr>
          <w:rFonts w:ascii="Times New Roman" w:hAnsi="Times New Roman" w:cs="Times New Roman"/>
          <w:sz w:val="24"/>
          <w:szCs w:val="24"/>
        </w:rPr>
        <w:t>Encore Books is a mini individualistic retailer situated on Sherbrooke St. in the NDG community of Montreal.  Encore Books deals with the collection and selling of college textbooks and learning materials. The organization/enterprise I chose, Encore Books, is genuinely sustainable on many levels (environmentally, economically, socially, etc.) compared to mainstream –profit-only organizations/enterprises because it has proved to have made positive impacts in all the aspects of sustainability. These aspects will be discussed in this essay to justify the company's sustainability. They include environmental sustainability, economic sustainability, social sustainability, and political sustainability.</w:t>
      </w:r>
    </w:p>
    <w:p w:rsidR="00461A9C" w:rsidRPr="00AD353D" w:rsidRDefault="00461A9C" w:rsidP="00AD353D">
      <w:pPr>
        <w:spacing w:line="480" w:lineRule="auto"/>
        <w:rPr>
          <w:rFonts w:ascii="Times New Roman" w:hAnsi="Times New Roman" w:cs="Times New Roman"/>
          <w:sz w:val="24"/>
          <w:szCs w:val="24"/>
        </w:rPr>
      </w:pPr>
      <w:r w:rsidRPr="00AD353D">
        <w:rPr>
          <w:rFonts w:ascii="Times New Roman" w:hAnsi="Times New Roman" w:cs="Times New Roman"/>
          <w:sz w:val="24"/>
          <w:szCs w:val="24"/>
        </w:rPr>
        <w:t>Environmental sustainability</w:t>
      </w:r>
    </w:p>
    <w:p w:rsidR="00461A9C" w:rsidRPr="00AD353D" w:rsidRDefault="00461A9C" w:rsidP="00AD353D">
      <w:pPr>
        <w:spacing w:line="480" w:lineRule="auto"/>
        <w:rPr>
          <w:rFonts w:ascii="Times New Roman" w:hAnsi="Times New Roman" w:cs="Times New Roman"/>
          <w:sz w:val="24"/>
          <w:szCs w:val="24"/>
        </w:rPr>
      </w:pPr>
      <w:r w:rsidRPr="00AD353D">
        <w:rPr>
          <w:rFonts w:ascii="Times New Roman" w:hAnsi="Times New Roman" w:cs="Times New Roman"/>
          <w:sz w:val="24"/>
          <w:szCs w:val="24"/>
        </w:rPr>
        <w:t>Environmental sustainability involves taking actions or measures that are environmental-friendly; protect the natural world and with minimal or no negative effects on the environment</w:t>
      </w:r>
      <w:r w:rsidR="00412E07">
        <w:rPr>
          <w:rFonts w:ascii="Times New Roman" w:hAnsi="Times New Roman" w:cs="Times New Roman"/>
          <w:sz w:val="24"/>
          <w:szCs w:val="24"/>
        </w:rPr>
        <w:t xml:space="preserve">. </w:t>
      </w:r>
      <w:r w:rsidR="005B38A2">
        <w:rPr>
          <w:rFonts w:ascii="Times New Roman" w:hAnsi="Times New Roman" w:cs="Times New Roman"/>
          <w:color w:val="222222"/>
          <w:sz w:val="24"/>
          <w:szCs w:val="24"/>
          <w:shd w:val="clear" w:color="auto" w:fill="FFFFFF"/>
        </w:rPr>
        <w:t>(Desa &amp; U. N. 2018)</w:t>
      </w:r>
      <w:r w:rsidR="00627C4A">
        <w:rPr>
          <w:rFonts w:ascii="Times New Roman" w:hAnsi="Times New Roman" w:cs="Times New Roman"/>
          <w:color w:val="222222"/>
          <w:sz w:val="24"/>
          <w:szCs w:val="24"/>
          <w:shd w:val="clear" w:color="auto" w:fill="FFFFFF"/>
        </w:rPr>
        <w:t xml:space="preserve">. </w:t>
      </w:r>
      <w:r w:rsidRPr="00AD353D">
        <w:rPr>
          <w:rFonts w:ascii="Times New Roman" w:hAnsi="Times New Roman" w:cs="Times New Roman"/>
          <w:sz w:val="24"/>
          <w:szCs w:val="24"/>
        </w:rPr>
        <w:t>These include measures such as recycling and reusing, making informed decisions, minimizing waste among others. Encore Books have employed some of these measures making it environmentally sustainable. For example, the enterprise has a friendly and pleasant atmosphere for the customers. The store was opened to minimize the many books and records which would have been scattered waste.  The enterprise also involves buying second-hand books which would have been a waste in the environment. Encore books environmental initiatives can be compared to some of the environmental activities of for-profit-only organizations such as Walmart, for example, the goal of zero waste.</w:t>
      </w:r>
    </w:p>
    <w:p w:rsidR="00A662AC" w:rsidRDefault="00A662AC" w:rsidP="00AD353D">
      <w:pPr>
        <w:spacing w:line="480" w:lineRule="auto"/>
        <w:rPr>
          <w:rFonts w:ascii="Times New Roman" w:hAnsi="Times New Roman" w:cs="Times New Roman"/>
          <w:sz w:val="24"/>
          <w:szCs w:val="24"/>
        </w:rPr>
      </w:pPr>
    </w:p>
    <w:p w:rsidR="00A662AC" w:rsidRDefault="00A662AC" w:rsidP="00AD353D">
      <w:pPr>
        <w:spacing w:line="480" w:lineRule="auto"/>
        <w:rPr>
          <w:rFonts w:ascii="Times New Roman" w:hAnsi="Times New Roman" w:cs="Times New Roman"/>
          <w:sz w:val="24"/>
          <w:szCs w:val="24"/>
        </w:rPr>
      </w:pPr>
    </w:p>
    <w:p w:rsidR="00461A9C" w:rsidRPr="00AD353D" w:rsidRDefault="00461A9C" w:rsidP="00AD353D">
      <w:pPr>
        <w:spacing w:line="480" w:lineRule="auto"/>
        <w:rPr>
          <w:rFonts w:ascii="Times New Roman" w:hAnsi="Times New Roman" w:cs="Times New Roman"/>
          <w:sz w:val="24"/>
          <w:szCs w:val="24"/>
        </w:rPr>
      </w:pPr>
      <w:r w:rsidRPr="00AD353D">
        <w:rPr>
          <w:rFonts w:ascii="Times New Roman" w:hAnsi="Times New Roman" w:cs="Times New Roman"/>
          <w:sz w:val="24"/>
          <w:szCs w:val="24"/>
        </w:rPr>
        <w:lastRenderedPageBreak/>
        <w:t>Economic sustainability</w:t>
      </w:r>
    </w:p>
    <w:p w:rsidR="00461A9C" w:rsidRPr="00AD353D" w:rsidRDefault="00461A9C" w:rsidP="00AD353D">
      <w:pPr>
        <w:spacing w:line="480" w:lineRule="auto"/>
        <w:rPr>
          <w:rFonts w:ascii="Times New Roman" w:hAnsi="Times New Roman" w:cs="Times New Roman"/>
          <w:sz w:val="24"/>
          <w:szCs w:val="24"/>
        </w:rPr>
      </w:pPr>
      <w:r w:rsidRPr="00AD353D">
        <w:rPr>
          <w:rFonts w:ascii="Times New Roman" w:hAnsi="Times New Roman" w:cs="Times New Roman"/>
          <w:sz w:val="24"/>
          <w:szCs w:val="24"/>
        </w:rPr>
        <w:t xml:space="preserve">Economic sustainability aims at preserving or sustaining the capital of a business as well as improving living standards.  It also involves ensuring that a business produces profit and also that the operations of the business do not produce environmental or social concerns that may hinder the success of the </w:t>
      </w:r>
      <w:r w:rsidR="00D45D2A" w:rsidRPr="00AD353D">
        <w:rPr>
          <w:rFonts w:ascii="Times New Roman" w:hAnsi="Times New Roman" w:cs="Times New Roman"/>
          <w:sz w:val="24"/>
          <w:szCs w:val="24"/>
        </w:rPr>
        <w:t>business</w:t>
      </w:r>
      <w:r w:rsidR="00D45D2A">
        <w:rPr>
          <w:rFonts w:ascii="Times New Roman" w:hAnsi="Times New Roman" w:cs="Times New Roman"/>
          <w:sz w:val="24"/>
          <w:szCs w:val="24"/>
        </w:rPr>
        <w:t xml:space="preserve"> </w:t>
      </w:r>
      <w:r w:rsidR="00D45D2A">
        <w:rPr>
          <w:rFonts w:ascii="Times New Roman" w:hAnsi="Times New Roman" w:cs="Times New Roman"/>
          <w:color w:val="222222"/>
          <w:sz w:val="24"/>
          <w:szCs w:val="24"/>
          <w:shd w:val="clear" w:color="auto" w:fill="FFFFFF"/>
        </w:rPr>
        <w:t xml:space="preserve">(Diesendorf &amp; M, </w:t>
      </w:r>
      <w:r w:rsidR="00D45D2A" w:rsidRPr="00AD353D">
        <w:rPr>
          <w:rFonts w:ascii="Times New Roman" w:hAnsi="Times New Roman" w:cs="Times New Roman"/>
          <w:color w:val="222222"/>
          <w:sz w:val="24"/>
          <w:szCs w:val="24"/>
          <w:shd w:val="clear" w:color="auto" w:fill="FFFFFF"/>
        </w:rPr>
        <w:t>2000</w:t>
      </w:r>
      <w:r w:rsidR="00D45D2A">
        <w:rPr>
          <w:rFonts w:ascii="Times New Roman" w:hAnsi="Times New Roman" w:cs="Times New Roman"/>
          <w:color w:val="222222"/>
          <w:sz w:val="24"/>
          <w:szCs w:val="24"/>
          <w:shd w:val="clear" w:color="auto" w:fill="FFFFFF"/>
        </w:rPr>
        <w:t>)</w:t>
      </w:r>
      <w:r w:rsidR="00D45D2A" w:rsidRPr="00AD353D">
        <w:rPr>
          <w:rFonts w:ascii="Times New Roman" w:hAnsi="Times New Roman" w:cs="Times New Roman"/>
          <w:sz w:val="24"/>
          <w:szCs w:val="24"/>
        </w:rPr>
        <w:t>.</w:t>
      </w:r>
      <w:r w:rsidR="00D45D2A">
        <w:rPr>
          <w:rFonts w:ascii="Times New Roman" w:hAnsi="Times New Roman" w:cs="Times New Roman"/>
          <w:sz w:val="24"/>
          <w:szCs w:val="24"/>
        </w:rPr>
        <w:t xml:space="preserve"> </w:t>
      </w:r>
      <w:r w:rsidRPr="00AD353D">
        <w:rPr>
          <w:rFonts w:ascii="Times New Roman" w:hAnsi="Times New Roman" w:cs="Times New Roman"/>
          <w:sz w:val="24"/>
          <w:szCs w:val="24"/>
        </w:rPr>
        <w:t>Encore books have ensured sustainability by ensuring that the business is well stocked with new arrivals and also buying quality items such as books, records CDs, DVDs, and other fun items.  Encore constantly looks for new stock so that customers may find new items. This can be evidenced from Sean’s statement that “our stock is continually changing…it’s always exciting to come across a new LP that you’ve never heard before.”This has attracted many customers hence making higher profits. Encore also produces fine art of high qualities which attract many customers. Encore books enterprise can be compared to for-profit-only enterprises such as Walmart in terms of economic sustainability. This is because it is more likely to find items in Encore that are not found in other stores. These strategies have enabled Encore to be more successful.</w:t>
      </w:r>
    </w:p>
    <w:p w:rsidR="00461A9C" w:rsidRPr="00AD353D" w:rsidRDefault="00461A9C" w:rsidP="00AD353D">
      <w:pPr>
        <w:spacing w:line="480" w:lineRule="auto"/>
        <w:rPr>
          <w:rFonts w:ascii="Times New Roman" w:hAnsi="Times New Roman" w:cs="Times New Roman"/>
          <w:sz w:val="24"/>
          <w:szCs w:val="24"/>
        </w:rPr>
      </w:pPr>
      <w:r w:rsidRPr="00AD353D">
        <w:rPr>
          <w:rFonts w:ascii="Times New Roman" w:hAnsi="Times New Roman" w:cs="Times New Roman"/>
          <w:sz w:val="24"/>
          <w:szCs w:val="24"/>
        </w:rPr>
        <w:t>Social sustainability</w:t>
      </w:r>
    </w:p>
    <w:p w:rsidR="00461A9C" w:rsidRPr="00AD353D" w:rsidRDefault="00461A9C" w:rsidP="00AD353D">
      <w:pPr>
        <w:spacing w:line="480" w:lineRule="auto"/>
        <w:rPr>
          <w:rFonts w:ascii="Times New Roman" w:hAnsi="Times New Roman" w:cs="Times New Roman"/>
          <w:sz w:val="24"/>
          <w:szCs w:val="24"/>
        </w:rPr>
      </w:pPr>
      <w:r w:rsidRPr="00AD353D">
        <w:rPr>
          <w:rFonts w:ascii="Times New Roman" w:hAnsi="Times New Roman" w:cs="Times New Roman"/>
          <w:sz w:val="24"/>
          <w:szCs w:val="24"/>
        </w:rPr>
        <w:t>Social sustainability involves considering both individual and group necessities. It also entails maintaining a good relationship with all the stakeholders of the enterprise. Social sustainability strategies may include ways of improving the lives of people</w:t>
      </w:r>
      <w:r w:rsidR="00627C4A">
        <w:rPr>
          <w:rFonts w:ascii="Times New Roman" w:hAnsi="Times New Roman" w:cs="Times New Roman"/>
          <w:sz w:val="24"/>
          <w:szCs w:val="24"/>
        </w:rPr>
        <w:t xml:space="preserve"> </w:t>
      </w:r>
      <w:r w:rsidR="00627C4A">
        <w:rPr>
          <w:rFonts w:ascii="Times New Roman" w:hAnsi="Times New Roman" w:cs="Times New Roman"/>
          <w:color w:val="222222"/>
          <w:sz w:val="24"/>
          <w:szCs w:val="24"/>
          <w:shd w:val="clear" w:color="auto" w:fill="FFFFFF"/>
        </w:rPr>
        <w:t>(Desa &amp; U. N. 2018</w:t>
      </w:r>
      <w:r w:rsidR="000968CB">
        <w:rPr>
          <w:rFonts w:ascii="Times New Roman" w:hAnsi="Times New Roman" w:cs="Times New Roman"/>
          <w:color w:val="222222"/>
          <w:sz w:val="24"/>
          <w:szCs w:val="24"/>
          <w:shd w:val="clear" w:color="auto" w:fill="FFFFFF"/>
        </w:rPr>
        <w:t>)</w:t>
      </w:r>
      <w:r w:rsidR="000968CB">
        <w:rPr>
          <w:rFonts w:ascii="Times New Roman" w:hAnsi="Times New Roman" w:cs="Times New Roman"/>
          <w:sz w:val="24"/>
          <w:szCs w:val="24"/>
        </w:rPr>
        <w:t xml:space="preserve">. </w:t>
      </w:r>
      <w:r w:rsidRPr="00AD353D">
        <w:rPr>
          <w:rFonts w:ascii="Times New Roman" w:hAnsi="Times New Roman" w:cs="Times New Roman"/>
          <w:sz w:val="24"/>
          <w:szCs w:val="24"/>
        </w:rPr>
        <w:t xml:space="preserve">Encore books enterprise, like many of the for-profit-only organizations, has attained social sustainability because it has got all books and records which the people require hence catering for their needs. The enterprise has also created a friendly and pleasant atmosphere for its employees as well as the customers as a way of meeting their necessities. It has installed comfortable chairs, </w:t>
      </w:r>
      <w:r w:rsidRPr="00AD353D">
        <w:rPr>
          <w:rFonts w:ascii="Times New Roman" w:hAnsi="Times New Roman" w:cs="Times New Roman"/>
          <w:sz w:val="24"/>
          <w:szCs w:val="24"/>
        </w:rPr>
        <w:lastRenderedPageBreak/>
        <w:t xml:space="preserve">considerable music and well-arranged sections which make it for their clients to locate the item they need. The enterprise is friendly to the customers as demonstrated by one of them who stated “I live in NDG so Encore is like my friendly neighborhood record and book store.” It has generally become a staple for the NDG community.  </w:t>
      </w:r>
    </w:p>
    <w:p w:rsidR="00461A9C" w:rsidRPr="00AD353D" w:rsidRDefault="00461A9C" w:rsidP="00AD353D">
      <w:pPr>
        <w:spacing w:line="480" w:lineRule="auto"/>
        <w:rPr>
          <w:rFonts w:ascii="Times New Roman" w:hAnsi="Times New Roman" w:cs="Times New Roman"/>
          <w:sz w:val="24"/>
          <w:szCs w:val="24"/>
        </w:rPr>
      </w:pPr>
      <w:r w:rsidRPr="00AD353D">
        <w:rPr>
          <w:rFonts w:ascii="Times New Roman" w:hAnsi="Times New Roman" w:cs="Times New Roman"/>
          <w:sz w:val="24"/>
          <w:szCs w:val="24"/>
        </w:rPr>
        <w:t>Community sustainability</w:t>
      </w:r>
    </w:p>
    <w:p w:rsidR="00461A9C" w:rsidRPr="00AD353D" w:rsidRDefault="00461A9C" w:rsidP="00AD353D">
      <w:pPr>
        <w:spacing w:line="480" w:lineRule="auto"/>
        <w:rPr>
          <w:rFonts w:ascii="Times New Roman" w:hAnsi="Times New Roman" w:cs="Times New Roman"/>
          <w:sz w:val="24"/>
          <w:szCs w:val="24"/>
        </w:rPr>
      </w:pPr>
      <w:r w:rsidRPr="00AD353D">
        <w:rPr>
          <w:rFonts w:ascii="Times New Roman" w:hAnsi="Times New Roman" w:cs="Times New Roman"/>
          <w:sz w:val="24"/>
          <w:szCs w:val="24"/>
        </w:rPr>
        <w:t>An enterprise is said to have attained community sustainability if it has met the economic, environmental, and social needs of the community</w:t>
      </w:r>
      <w:r w:rsidR="00BE5352" w:rsidRPr="00BE5352">
        <w:rPr>
          <w:rFonts w:ascii="Times New Roman" w:hAnsi="Times New Roman" w:cs="Times New Roman"/>
          <w:color w:val="222222"/>
          <w:sz w:val="24"/>
          <w:szCs w:val="24"/>
          <w:shd w:val="clear" w:color="auto" w:fill="FFFFFF"/>
        </w:rPr>
        <w:t xml:space="preserve"> </w:t>
      </w:r>
      <w:r w:rsidR="00BE5352">
        <w:rPr>
          <w:rFonts w:ascii="Times New Roman" w:hAnsi="Times New Roman" w:cs="Times New Roman"/>
          <w:color w:val="222222"/>
          <w:sz w:val="24"/>
          <w:szCs w:val="24"/>
          <w:shd w:val="clear" w:color="auto" w:fill="FFFFFF"/>
        </w:rPr>
        <w:t xml:space="preserve">(Diesendorf &amp; M, </w:t>
      </w:r>
      <w:r w:rsidR="00BE5352" w:rsidRPr="00AD353D">
        <w:rPr>
          <w:rFonts w:ascii="Times New Roman" w:hAnsi="Times New Roman" w:cs="Times New Roman"/>
          <w:color w:val="222222"/>
          <w:sz w:val="24"/>
          <w:szCs w:val="24"/>
          <w:shd w:val="clear" w:color="auto" w:fill="FFFFFF"/>
        </w:rPr>
        <w:t>2000</w:t>
      </w:r>
      <w:r w:rsidR="00BE5352">
        <w:rPr>
          <w:rFonts w:ascii="Times New Roman" w:hAnsi="Times New Roman" w:cs="Times New Roman"/>
          <w:color w:val="222222"/>
          <w:sz w:val="24"/>
          <w:szCs w:val="24"/>
          <w:shd w:val="clear" w:color="auto" w:fill="FFFFFF"/>
        </w:rPr>
        <w:t>)</w:t>
      </w:r>
      <w:r w:rsidRPr="00AD353D">
        <w:rPr>
          <w:rFonts w:ascii="Times New Roman" w:hAnsi="Times New Roman" w:cs="Times New Roman"/>
          <w:sz w:val="24"/>
          <w:szCs w:val="24"/>
        </w:rPr>
        <w:t>. Encore has fulfilled these needs of the NDG community. The location of the enterprise, in the NDG community, has created employment opportunities for the residents making them economically stable. The enterprise has also provided for the needs of the community by providing both modern and second-hand items which may not be available in other stores. Encore has also helped the NDG residents on ways of disposing of their old items by purchasing old items locally from the people.  One of the customers states “A few weeks back, I dropped off a bag full of movies to try to sell them at Encore Books and Records…I offered about 20 DVDs that I no longer watch…”</w:t>
      </w:r>
    </w:p>
    <w:p w:rsidR="00461A9C" w:rsidRPr="00AD353D" w:rsidRDefault="00461A9C" w:rsidP="00AD353D">
      <w:pPr>
        <w:spacing w:line="480" w:lineRule="auto"/>
        <w:rPr>
          <w:rFonts w:ascii="Times New Roman" w:hAnsi="Times New Roman" w:cs="Times New Roman"/>
          <w:sz w:val="24"/>
          <w:szCs w:val="24"/>
        </w:rPr>
      </w:pPr>
      <w:r w:rsidRPr="00AD353D">
        <w:rPr>
          <w:rFonts w:ascii="Times New Roman" w:hAnsi="Times New Roman" w:cs="Times New Roman"/>
          <w:sz w:val="24"/>
          <w:szCs w:val="24"/>
        </w:rPr>
        <w:t>Conclusion</w:t>
      </w:r>
    </w:p>
    <w:p w:rsidR="0008470D" w:rsidRDefault="00461A9C" w:rsidP="00AD353D">
      <w:pPr>
        <w:spacing w:line="480" w:lineRule="auto"/>
        <w:rPr>
          <w:rFonts w:ascii="Times New Roman" w:hAnsi="Times New Roman" w:cs="Times New Roman"/>
          <w:sz w:val="24"/>
          <w:szCs w:val="24"/>
        </w:rPr>
      </w:pPr>
      <w:r w:rsidRPr="00AD353D">
        <w:rPr>
          <w:rFonts w:ascii="Times New Roman" w:hAnsi="Times New Roman" w:cs="Times New Roman"/>
          <w:sz w:val="24"/>
          <w:szCs w:val="24"/>
        </w:rPr>
        <w:t>Sustainability in business means administration and the facilitation of environmental, economic, social, and other related concerns to ensure the success of a business. Encore is environmentally sustainable for it has minimized waste by purchasing old books and records which would have been waste to the environment. Encore is also economically sustainable because it has attracted many customers by offering a variety of items that may not be found in other stores hence generating high profits. Social and community sustainability has also been achieved in Encore since the enterprise has catered for the needs of the community.</w:t>
      </w:r>
      <w:r w:rsidR="0008470D">
        <w:rPr>
          <w:rFonts w:ascii="Times New Roman" w:hAnsi="Times New Roman" w:cs="Times New Roman"/>
          <w:sz w:val="24"/>
          <w:szCs w:val="24"/>
        </w:rPr>
        <w:t xml:space="preserve"> </w:t>
      </w:r>
    </w:p>
    <w:p w:rsidR="00415581" w:rsidRPr="00AD353D" w:rsidRDefault="003B0375" w:rsidP="00AD353D">
      <w:pPr>
        <w:spacing w:line="480" w:lineRule="auto"/>
        <w:rPr>
          <w:rFonts w:ascii="Times New Roman" w:hAnsi="Times New Roman" w:cs="Times New Roman"/>
          <w:sz w:val="24"/>
          <w:szCs w:val="24"/>
        </w:rPr>
      </w:pPr>
      <w:r w:rsidRPr="00AD353D">
        <w:rPr>
          <w:rFonts w:ascii="Times New Roman" w:hAnsi="Times New Roman" w:cs="Times New Roman"/>
          <w:sz w:val="24"/>
          <w:szCs w:val="24"/>
        </w:rPr>
        <w:lastRenderedPageBreak/>
        <w:t>Word</w:t>
      </w:r>
      <w:r w:rsidR="00415581" w:rsidRPr="00AD353D">
        <w:rPr>
          <w:rFonts w:ascii="Times New Roman" w:hAnsi="Times New Roman" w:cs="Times New Roman"/>
          <w:sz w:val="24"/>
          <w:szCs w:val="24"/>
        </w:rPr>
        <w:t xml:space="preserve"> count= 796 words</w:t>
      </w:r>
    </w:p>
    <w:p w:rsidR="00DC57F7" w:rsidRPr="00AD353D" w:rsidRDefault="009C4594" w:rsidP="00AD353D">
      <w:pPr>
        <w:pStyle w:val="ListParagraph"/>
        <w:numPr>
          <w:ilvl w:val="0"/>
          <w:numId w:val="1"/>
        </w:numPr>
        <w:spacing w:line="480" w:lineRule="auto"/>
        <w:rPr>
          <w:rFonts w:ascii="Times New Roman" w:hAnsi="Times New Roman" w:cs="Times New Roman"/>
          <w:sz w:val="24"/>
          <w:szCs w:val="24"/>
        </w:rPr>
      </w:pPr>
      <w:r w:rsidRPr="00AD353D">
        <w:rPr>
          <w:rFonts w:ascii="Times New Roman" w:hAnsi="Times New Roman" w:cs="Times New Roman"/>
          <w:sz w:val="24"/>
          <w:szCs w:val="24"/>
        </w:rPr>
        <w:t xml:space="preserve">Encore books is located </w:t>
      </w:r>
      <w:r w:rsidR="00914F73" w:rsidRPr="00AD353D">
        <w:rPr>
          <w:rFonts w:ascii="Times New Roman" w:hAnsi="Times New Roman" w:cs="Times New Roman"/>
          <w:sz w:val="24"/>
          <w:szCs w:val="24"/>
        </w:rPr>
        <w:t>in Sherbrooke St. in the NDG</w:t>
      </w:r>
      <w:r w:rsidR="00F22A98" w:rsidRPr="00AD353D">
        <w:rPr>
          <w:rFonts w:ascii="Times New Roman" w:hAnsi="Times New Roman" w:cs="Times New Roman"/>
          <w:sz w:val="24"/>
          <w:szCs w:val="24"/>
        </w:rPr>
        <w:t xml:space="preserve"> local </w:t>
      </w:r>
      <w:r w:rsidR="00914F73" w:rsidRPr="00AD353D">
        <w:rPr>
          <w:rFonts w:ascii="Times New Roman" w:hAnsi="Times New Roman" w:cs="Times New Roman"/>
          <w:sz w:val="24"/>
          <w:szCs w:val="24"/>
        </w:rPr>
        <w:t xml:space="preserve"> community of Montreal</w:t>
      </w:r>
      <w:r w:rsidR="00F22A98" w:rsidRPr="00AD353D">
        <w:rPr>
          <w:rFonts w:ascii="Times New Roman" w:hAnsi="Times New Roman" w:cs="Times New Roman"/>
          <w:sz w:val="24"/>
          <w:szCs w:val="24"/>
        </w:rPr>
        <w:t xml:space="preserve"> and it </w:t>
      </w:r>
      <w:r w:rsidR="004A383A" w:rsidRPr="00AD353D">
        <w:rPr>
          <w:rFonts w:ascii="Times New Roman" w:hAnsi="Times New Roman" w:cs="Times New Roman"/>
          <w:sz w:val="24"/>
          <w:szCs w:val="24"/>
        </w:rPr>
        <w:t xml:space="preserve">was started in </w:t>
      </w:r>
      <w:r w:rsidR="009A1988" w:rsidRPr="00AD353D">
        <w:rPr>
          <w:rFonts w:ascii="Times New Roman" w:hAnsi="Times New Roman" w:cs="Times New Roman"/>
          <w:sz w:val="24"/>
          <w:szCs w:val="24"/>
        </w:rPr>
        <w:t xml:space="preserve">2004 by Peter and Sean Madden who had </w:t>
      </w:r>
      <w:r w:rsidR="005A3183" w:rsidRPr="00AD353D">
        <w:rPr>
          <w:rFonts w:ascii="Times New Roman" w:hAnsi="Times New Roman" w:cs="Times New Roman"/>
          <w:sz w:val="24"/>
          <w:szCs w:val="24"/>
        </w:rPr>
        <w:t xml:space="preserve">a long love </w:t>
      </w:r>
      <w:r w:rsidR="00FC1CA6" w:rsidRPr="00AD353D">
        <w:rPr>
          <w:rFonts w:ascii="Times New Roman" w:hAnsi="Times New Roman" w:cs="Times New Roman"/>
          <w:sz w:val="24"/>
          <w:szCs w:val="24"/>
        </w:rPr>
        <w:t>affair with</w:t>
      </w:r>
      <w:r w:rsidR="00F243E3" w:rsidRPr="00AD353D">
        <w:rPr>
          <w:rFonts w:ascii="Times New Roman" w:hAnsi="Times New Roman" w:cs="Times New Roman"/>
          <w:sz w:val="24"/>
          <w:szCs w:val="24"/>
        </w:rPr>
        <w:t xml:space="preserve"> music an</w:t>
      </w:r>
      <w:r w:rsidR="005E34EE" w:rsidRPr="00AD353D">
        <w:rPr>
          <w:rFonts w:ascii="Times New Roman" w:hAnsi="Times New Roman" w:cs="Times New Roman"/>
          <w:sz w:val="24"/>
          <w:szCs w:val="24"/>
        </w:rPr>
        <w:t xml:space="preserve">d literature and their mutual interests motivated them to open Encore Books and Records. </w:t>
      </w:r>
    </w:p>
    <w:p w:rsidR="00A13B2B" w:rsidRPr="00AD353D" w:rsidRDefault="00A13B2B" w:rsidP="00AD353D">
      <w:pPr>
        <w:pStyle w:val="ListParagraph"/>
        <w:numPr>
          <w:ilvl w:val="0"/>
          <w:numId w:val="1"/>
        </w:numPr>
        <w:spacing w:line="480" w:lineRule="auto"/>
        <w:rPr>
          <w:rFonts w:ascii="Times New Roman" w:hAnsi="Times New Roman" w:cs="Times New Roman"/>
          <w:sz w:val="24"/>
          <w:szCs w:val="24"/>
        </w:rPr>
      </w:pPr>
      <w:r w:rsidRPr="00AD353D">
        <w:rPr>
          <w:rFonts w:ascii="Times New Roman" w:hAnsi="Times New Roman" w:cs="Times New Roman"/>
          <w:sz w:val="24"/>
          <w:szCs w:val="24"/>
        </w:rPr>
        <w:t xml:space="preserve">Encore </w:t>
      </w:r>
      <w:r w:rsidR="00604E28" w:rsidRPr="00AD353D">
        <w:rPr>
          <w:rFonts w:ascii="Times New Roman" w:hAnsi="Times New Roman" w:cs="Times New Roman"/>
          <w:sz w:val="24"/>
          <w:szCs w:val="24"/>
        </w:rPr>
        <w:t xml:space="preserve">Books &amp; Records is a second-hand book and record shop </w:t>
      </w:r>
      <w:r w:rsidR="003F02EA" w:rsidRPr="00AD353D">
        <w:rPr>
          <w:rFonts w:ascii="Times New Roman" w:hAnsi="Times New Roman" w:cs="Times New Roman"/>
          <w:sz w:val="24"/>
          <w:szCs w:val="24"/>
        </w:rPr>
        <w:t xml:space="preserve">dealing with products such as books, records, CDs, DVDs and other fun products. </w:t>
      </w:r>
    </w:p>
    <w:p w:rsidR="00F64016" w:rsidRPr="00AD353D" w:rsidRDefault="0030133C" w:rsidP="00AD353D">
      <w:pPr>
        <w:pStyle w:val="ListParagraph"/>
        <w:numPr>
          <w:ilvl w:val="0"/>
          <w:numId w:val="1"/>
        </w:numPr>
        <w:spacing w:line="480" w:lineRule="auto"/>
        <w:rPr>
          <w:rFonts w:ascii="Times New Roman" w:hAnsi="Times New Roman" w:cs="Times New Roman"/>
          <w:sz w:val="24"/>
          <w:szCs w:val="24"/>
        </w:rPr>
      </w:pPr>
      <w:r w:rsidRPr="00AD353D">
        <w:rPr>
          <w:rFonts w:ascii="Times New Roman" w:hAnsi="Times New Roman" w:cs="Times New Roman"/>
          <w:sz w:val="24"/>
          <w:szCs w:val="24"/>
        </w:rPr>
        <w:t xml:space="preserve">Encore Books </w:t>
      </w:r>
      <w:r w:rsidR="002A769B" w:rsidRPr="00AD353D">
        <w:rPr>
          <w:rFonts w:ascii="Times New Roman" w:hAnsi="Times New Roman" w:cs="Times New Roman"/>
          <w:sz w:val="24"/>
          <w:szCs w:val="24"/>
        </w:rPr>
        <w:t xml:space="preserve">is a sustainable and responsible enterprise for </w:t>
      </w:r>
      <w:r w:rsidR="00B26487" w:rsidRPr="00AD353D">
        <w:rPr>
          <w:rFonts w:ascii="Times New Roman" w:hAnsi="Times New Roman" w:cs="Times New Roman"/>
          <w:sz w:val="24"/>
          <w:szCs w:val="24"/>
        </w:rPr>
        <w:t xml:space="preserve">it offers high quality products which attract many customers. </w:t>
      </w:r>
      <w:r w:rsidR="00F64016" w:rsidRPr="00AD353D">
        <w:rPr>
          <w:rFonts w:ascii="Times New Roman" w:hAnsi="Times New Roman" w:cs="Times New Roman"/>
          <w:sz w:val="24"/>
          <w:szCs w:val="24"/>
        </w:rPr>
        <w:t>It has also created a conducive atmosphere for its employees and customers.</w:t>
      </w:r>
    </w:p>
    <w:p w:rsidR="000F2C21" w:rsidRDefault="00E64DB8" w:rsidP="00AD353D">
      <w:pPr>
        <w:pStyle w:val="ListParagraph"/>
        <w:numPr>
          <w:ilvl w:val="0"/>
          <w:numId w:val="1"/>
        </w:numPr>
        <w:spacing w:line="480" w:lineRule="auto"/>
        <w:rPr>
          <w:rFonts w:ascii="Times New Roman" w:hAnsi="Times New Roman" w:cs="Times New Roman"/>
          <w:sz w:val="24"/>
          <w:szCs w:val="24"/>
        </w:rPr>
      </w:pPr>
      <w:r w:rsidRPr="00AD353D">
        <w:rPr>
          <w:rFonts w:ascii="Times New Roman" w:hAnsi="Times New Roman" w:cs="Times New Roman"/>
          <w:sz w:val="24"/>
          <w:szCs w:val="24"/>
        </w:rPr>
        <w:t xml:space="preserve">Encore’s logo and some pictures: </w:t>
      </w:r>
    </w:p>
    <w:p w:rsidR="00BD50EA" w:rsidRDefault="00BF42B0" w:rsidP="00BD50EA">
      <w:pPr>
        <w:pStyle w:val="ListParagraph"/>
        <w:spacing w:line="480" w:lineRule="auto"/>
        <w:rPr>
          <w:rStyle w:val="Normal"/>
          <w:rFonts w:ascii="Times New Roman" w:eastAsia="Times New Roman" w:hAnsi="Times New Roman" w:cs="Times New Roman"/>
          <w:snapToGrid w:val="0"/>
          <w:color w:val="000000"/>
          <w:w w:val="0"/>
          <w:sz w:val="24"/>
          <w:szCs w:val="24"/>
          <w:u w:color="000000"/>
          <w:bdr w:val="none" w:sz="0" w:space="0" w:color="000000"/>
          <w:shd w:val="clear" w:color="000000" w:fill="000000"/>
          <w:lang/>
        </w:rPr>
      </w:pPr>
      <w:r w:rsidRPr="00AD353D">
        <w:rPr>
          <w:noProof/>
        </w:rPr>
        <w:drawing>
          <wp:inline distT="0" distB="0" distL="0" distR="0">
            <wp:extent cx="1981200" cy="2305050"/>
            <wp:effectExtent l="19050" t="0" r="0" b="0"/>
            <wp:docPr id="1" name="Picture 1" descr="C:\Users\Public\Pictures\Sample Pictures\imag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Sample Pictures\image 3.png"/>
                    <pic:cNvPicPr>
                      <a:picLocks noChangeAspect="1" noChangeArrowheads="1"/>
                    </pic:cNvPicPr>
                  </pic:nvPicPr>
                  <pic:blipFill>
                    <a:blip r:embed="rId7"/>
                    <a:srcRect/>
                    <a:stretch>
                      <a:fillRect/>
                    </a:stretch>
                  </pic:blipFill>
                  <pic:spPr bwMode="auto">
                    <a:xfrm>
                      <a:off x="0" y="0"/>
                      <a:ext cx="1981200" cy="2305050"/>
                    </a:xfrm>
                    <a:prstGeom prst="rect">
                      <a:avLst/>
                    </a:prstGeom>
                    <a:noFill/>
                    <a:ln w="9525">
                      <a:noFill/>
                      <a:miter lim="800000"/>
                      <a:headEnd/>
                      <a:tailEnd/>
                    </a:ln>
                  </pic:spPr>
                </pic:pic>
              </a:graphicData>
            </a:graphic>
          </wp:inline>
        </w:drawing>
      </w:r>
      <w:r w:rsidR="00AC1270">
        <w:rPr>
          <w:rStyle w:val="Normal"/>
          <w:rFonts w:ascii="Times New Roman" w:eastAsia="Times New Roman" w:hAnsi="Times New Roman" w:cs="Times New Roman"/>
          <w:snapToGrid w:val="0"/>
          <w:color w:val="000000"/>
          <w:w w:val="0"/>
          <w:sz w:val="24"/>
          <w:szCs w:val="24"/>
          <w:u w:color="000000"/>
          <w:bdr w:val="none" w:sz="0" w:space="0" w:color="000000"/>
          <w:shd w:val="clear" w:color="000000" w:fill="000000"/>
          <w:lang/>
        </w:rPr>
        <w:t xml:space="preserve">      </w:t>
      </w:r>
      <w:r w:rsidR="001E5AE4" w:rsidRPr="00AD353D">
        <w:rPr>
          <w:noProof/>
        </w:rPr>
        <w:drawing>
          <wp:inline distT="0" distB="0" distL="0" distR="0">
            <wp:extent cx="2143125" cy="2143125"/>
            <wp:effectExtent l="19050" t="0" r="9525" b="0"/>
            <wp:docPr id="2" name="Picture 2" descr="C:\Users\Public\Pictures\Sample Pictur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Pictures\Sample Pictures\download.jpg"/>
                    <pic:cNvPicPr>
                      <a:picLocks noChangeAspect="1" noChangeArrowheads="1"/>
                    </pic:cNvPicPr>
                  </pic:nvPicPr>
                  <pic:blipFill>
                    <a:blip r:embed="rId8"/>
                    <a:srcRect/>
                    <a:stretch>
                      <a:fillRect/>
                    </a:stretch>
                  </pic:blipFill>
                  <pic:spPr bwMode="auto">
                    <a:xfrm>
                      <a:off x="0" y="0"/>
                      <a:ext cx="2143125" cy="2143125"/>
                    </a:xfrm>
                    <a:prstGeom prst="rect">
                      <a:avLst/>
                    </a:prstGeom>
                    <a:noFill/>
                    <a:ln w="9525">
                      <a:noFill/>
                      <a:miter lim="800000"/>
                      <a:headEnd/>
                      <a:tailEnd/>
                    </a:ln>
                  </pic:spPr>
                </pic:pic>
              </a:graphicData>
            </a:graphic>
          </wp:inline>
        </w:drawing>
      </w:r>
      <w:r w:rsidR="00235777" w:rsidRPr="000F2C21">
        <w:rPr>
          <w:rStyle w:val="Normal"/>
          <w:rFonts w:ascii="Times New Roman" w:eastAsia="Times New Roman" w:hAnsi="Times New Roman" w:cs="Times New Roman"/>
          <w:snapToGrid w:val="0"/>
          <w:color w:val="000000"/>
          <w:w w:val="0"/>
          <w:sz w:val="24"/>
          <w:szCs w:val="24"/>
          <w:u w:color="000000"/>
          <w:bdr w:val="none" w:sz="0" w:space="0" w:color="000000"/>
          <w:shd w:val="clear" w:color="000000" w:fill="000000"/>
          <w:lang/>
        </w:rPr>
        <w:t xml:space="preserve"> </w:t>
      </w:r>
      <w:r w:rsidR="00235777" w:rsidRPr="00AD353D">
        <w:rPr>
          <w:noProof/>
        </w:rPr>
        <w:drawing>
          <wp:inline distT="0" distB="0" distL="0" distR="0">
            <wp:extent cx="2847975" cy="1600200"/>
            <wp:effectExtent l="19050" t="0" r="9525" b="0"/>
            <wp:docPr id="3" name="Picture 3" descr="C:\Users\Public\Pictures\Sample Pictures\imag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ublic\Pictures\Sample Pictures\image 3.jpg"/>
                    <pic:cNvPicPr>
                      <a:picLocks noChangeAspect="1" noChangeArrowheads="1"/>
                    </pic:cNvPicPr>
                  </pic:nvPicPr>
                  <pic:blipFill>
                    <a:blip r:embed="rId9"/>
                    <a:srcRect/>
                    <a:stretch>
                      <a:fillRect/>
                    </a:stretch>
                  </pic:blipFill>
                  <pic:spPr bwMode="auto">
                    <a:xfrm>
                      <a:off x="0" y="0"/>
                      <a:ext cx="2847975" cy="1600200"/>
                    </a:xfrm>
                    <a:prstGeom prst="rect">
                      <a:avLst/>
                    </a:prstGeom>
                    <a:noFill/>
                    <a:ln w="9525">
                      <a:noFill/>
                      <a:miter lim="800000"/>
                      <a:headEnd/>
                      <a:tailEnd/>
                    </a:ln>
                  </pic:spPr>
                </pic:pic>
              </a:graphicData>
            </a:graphic>
          </wp:inline>
        </w:drawing>
      </w:r>
    </w:p>
    <w:p w:rsidR="003B0375" w:rsidRPr="00AD353D" w:rsidRDefault="0020068B" w:rsidP="00E63054">
      <w:pPr>
        <w:pStyle w:val="ListParagraph"/>
        <w:spacing w:line="480" w:lineRule="auto"/>
        <w:jc w:val="center"/>
        <w:rPr>
          <w:rFonts w:ascii="Times New Roman" w:hAnsi="Times New Roman" w:cs="Times New Roman"/>
          <w:sz w:val="24"/>
          <w:szCs w:val="24"/>
        </w:rPr>
      </w:pPr>
      <w:r w:rsidRPr="00AD353D">
        <w:rPr>
          <w:rFonts w:ascii="Times New Roman" w:hAnsi="Times New Roman" w:cs="Times New Roman"/>
          <w:sz w:val="24"/>
          <w:szCs w:val="24"/>
        </w:rPr>
        <w:lastRenderedPageBreak/>
        <w:t>References</w:t>
      </w:r>
    </w:p>
    <w:p w:rsidR="0020068B" w:rsidRPr="00AD353D" w:rsidRDefault="001178C3" w:rsidP="00E63054">
      <w:pPr>
        <w:spacing w:line="480" w:lineRule="auto"/>
        <w:jc w:val="center"/>
        <w:rPr>
          <w:rFonts w:ascii="Times New Roman" w:hAnsi="Times New Roman" w:cs="Times New Roman"/>
          <w:color w:val="222222"/>
          <w:sz w:val="24"/>
          <w:szCs w:val="24"/>
          <w:shd w:val="clear" w:color="auto" w:fill="FFFFFF"/>
        </w:rPr>
      </w:pPr>
      <w:r w:rsidRPr="00AD353D">
        <w:rPr>
          <w:rFonts w:ascii="Times New Roman" w:hAnsi="Times New Roman" w:cs="Times New Roman"/>
          <w:color w:val="222222"/>
          <w:sz w:val="24"/>
          <w:szCs w:val="24"/>
          <w:shd w:val="clear" w:color="auto" w:fill="FFFFFF"/>
        </w:rPr>
        <w:t>Desa, U. N. (2018). The sustainable development goals report 2018. </w:t>
      </w:r>
      <w:r w:rsidRPr="00AD353D">
        <w:rPr>
          <w:rFonts w:ascii="Times New Roman" w:hAnsi="Times New Roman" w:cs="Times New Roman"/>
          <w:i/>
          <w:iCs/>
          <w:color w:val="222222"/>
          <w:sz w:val="24"/>
          <w:szCs w:val="24"/>
          <w:shd w:val="clear" w:color="auto" w:fill="FFFFFF"/>
        </w:rPr>
        <w:t>United Nations</w:t>
      </w:r>
      <w:r w:rsidRPr="00AD353D">
        <w:rPr>
          <w:rFonts w:ascii="Times New Roman" w:hAnsi="Times New Roman" w:cs="Times New Roman"/>
          <w:color w:val="222222"/>
          <w:sz w:val="24"/>
          <w:szCs w:val="24"/>
          <w:shd w:val="clear" w:color="auto" w:fill="FFFFFF"/>
        </w:rPr>
        <w:t>.</w:t>
      </w:r>
    </w:p>
    <w:p w:rsidR="001178C3" w:rsidRPr="00AD353D" w:rsidRDefault="003B20F6" w:rsidP="00E63054">
      <w:pPr>
        <w:spacing w:line="480" w:lineRule="auto"/>
        <w:jc w:val="center"/>
        <w:rPr>
          <w:rFonts w:ascii="Times New Roman" w:hAnsi="Times New Roman" w:cs="Times New Roman"/>
          <w:sz w:val="24"/>
          <w:szCs w:val="24"/>
        </w:rPr>
      </w:pPr>
      <w:r w:rsidRPr="00AD353D">
        <w:rPr>
          <w:rFonts w:ascii="Times New Roman" w:hAnsi="Times New Roman" w:cs="Times New Roman"/>
          <w:color w:val="222222"/>
          <w:sz w:val="24"/>
          <w:szCs w:val="24"/>
          <w:shd w:val="clear" w:color="auto" w:fill="FFFFFF"/>
        </w:rPr>
        <w:t>Diesendorf, M. (2000). Sustainability and sustainable development in Dunphy. </w:t>
      </w:r>
      <w:r w:rsidRPr="00AD353D">
        <w:rPr>
          <w:rFonts w:ascii="Times New Roman" w:hAnsi="Times New Roman" w:cs="Times New Roman"/>
          <w:i/>
          <w:iCs/>
          <w:color w:val="222222"/>
          <w:sz w:val="24"/>
          <w:szCs w:val="24"/>
          <w:shd w:val="clear" w:color="auto" w:fill="FFFFFF"/>
        </w:rPr>
        <w:t>Benveniste D, Griffiths JA, Sutton P, et al. Sustainability: The corporate challenge of the 21st century</w:t>
      </w:r>
      <w:r w:rsidRPr="00AD353D">
        <w:rPr>
          <w:rFonts w:ascii="Times New Roman" w:hAnsi="Times New Roman" w:cs="Times New Roman"/>
          <w:color w:val="222222"/>
          <w:sz w:val="24"/>
          <w:szCs w:val="24"/>
          <w:shd w:val="clear" w:color="auto" w:fill="FFFFFF"/>
        </w:rPr>
        <w:t>.</w:t>
      </w:r>
    </w:p>
    <w:p w:rsidR="003B0375" w:rsidRPr="00AD353D" w:rsidRDefault="003B0375" w:rsidP="00E63054">
      <w:pPr>
        <w:spacing w:line="480" w:lineRule="auto"/>
        <w:jc w:val="center"/>
        <w:rPr>
          <w:rFonts w:ascii="Times New Roman" w:hAnsi="Times New Roman" w:cs="Times New Roman"/>
          <w:sz w:val="24"/>
          <w:szCs w:val="24"/>
        </w:rPr>
      </w:pPr>
    </w:p>
    <w:sectPr w:rsidR="003B0375" w:rsidRPr="00AD353D" w:rsidSect="000F5EBF">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B19" w:rsidRDefault="003E1B19" w:rsidP="00AD353D">
      <w:pPr>
        <w:spacing w:after="0" w:line="240" w:lineRule="auto"/>
      </w:pPr>
      <w:r>
        <w:separator/>
      </w:r>
    </w:p>
  </w:endnote>
  <w:endnote w:type="continuationSeparator" w:id="1">
    <w:p w:rsidR="003E1B19" w:rsidRDefault="003E1B19" w:rsidP="00AD35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B19" w:rsidRDefault="003E1B19" w:rsidP="00AD353D">
      <w:pPr>
        <w:spacing w:after="0" w:line="240" w:lineRule="auto"/>
      </w:pPr>
      <w:r>
        <w:separator/>
      </w:r>
    </w:p>
  </w:footnote>
  <w:footnote w:type="continuationSeparator" w:id="1">
    <w:p w:rsidR="003E1B19" w:rsidRDefault="003E1B19" w:rsidP="00AD35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0692"/>
      <w:docPartObj>
        <w:docPartGallery w:val="Page Numbers (Top of Page)"/>
        <w:docPartUnique/>
      </w:docPartObj>
    </w:sdtPr>
    <w:sdtContent>
      <w:p w:rsidR="00AD353D" w:rsidRDefault="00AD353D">
        <w:pPr>
          <w:pStyle w:val="Header"/>
          <w:jc w:val="right"/>
        </w:pPr>
        <w:r>
          <w:t xml:space="preserve"> Encore Books sustainability </w:t>
        </w:r>
        <w:fldSimple w:instr=" PAGE   \* MERGEFORMAT ">
          <w:r w:rsidR="0008470D">
            <w:rPr>
              <w:noProof/>
            </w:rPr>
            <w:t>6</w:t>
          </w:r>
        </w:fldSimple>
      </w:p>
    </w:sdtContent>
  </w:sdt>
  <w:p w:rsidR="00AD353D" w:rsidRDefault="00AD35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53D" w:rsidRDefault="000F5EBF">
    <w:pPr>
      <w:pStyle w:val="Header"/>
    </w:pPr>
    <w:r>
      <w:t xml:space="preserve">                                                                                                                Running head: Encore books sustainability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479F8"/>
    <w:multiLevelType w:val="hybridMultilevel"/>
    <w:tmpl w:val="CD66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01D6F"/>
    <w:rsid w:val="0006356B"/>
    <w:rsid w:val="0008470D"/>
    <w:rsid w:val="000947F2"/>
    <w:rsid w:val="000963C0"/>
    <w:rsid w:val="000968CB"/>
    <w:rsid w:val="000C6C5A"/>
    <w:rsid w:val="000F2C21"/>
    <w:rsid w:val="000F559C"/>
    <w:rsid w:val="000F5EBF"/>
    <w:rsid w:val="001178C3"/>
    <w:rsid w:val="001209FF"/>
    <w:rsid w:val="001A394A"/>
    <w:rsid w:val="001A4D7E"/>
    <w:rsid w:val="001C51A1"/>
    <w:rsid w:val="001E5AE4"/>
    <w:rsid w:val="001E737C"/>
    <w:rsid w:val="0020068B"/>
    <w:rsid w:val="00234A83"/>
    <w:rsid w:val="00235777"/>
    <w:rsid w:val="002A769B"/>
    <w:rsid w:val="002B2E57"/>
    <w:rsid w:val="002C19EF"/>
    <w:rsid w:val="002C6597"/>
    <w:rsid w:val="002D18A1"/>
    <w:rsid w:val="002F0343"/>
    <w:rsid w:val="0030133C"/>
    <w:rsid w:val="0031476B"/>
    <w:rsid w:val="00323C1A"/>
    <w:rsid w:val="003923DD"/>
    <w:rsid w:val="003B0375"/>
    <w:rsid w:val="003B20F6"/>
    <w:rsid w:val="003C6D57"/>
    <w:rsid w:val="003E1B19"/>
    <w:rsid w:val="003E3020"/>
    <w:rsid w:val="003E7E0D"/>
    <w:rsid w:val="003F02EA"/>
    <w:rsid w:val="00412E07"/>
    <w:rsid w:val="004139D2"/>
    <w:rsid w:val="00415581"/>
    <w:rsid w:val="004208D4"/>
    <w:rsid w:val="00432346"/>
    <w:rsid w:val="00452F93"/>
    <w:rsid w:val="00461A9C"/>
    <w:rsid w:val="004808C2"/>
    <w:rsid w:val="00487418"/>
    <w:rsid w:val="004A3760"/>
    <w:rsid w:val="004A383A"/>
    <w:rsid w:val="004B1EFA"/>
    <w:rsid w:val="004D7091"/>
    <w:rsid w:val="004E4C46"/>
    <w:rsid w:val="004F286E"/>
    <w:rsid w:val="00533A53"/>
    <w:rsid w:val="005548B4"/>
    <w:rsid w:val="0057067F"/>
    <w:rsid w:val="005731E8"/>
    <w:rsid w:val="005A03F0"/>
    <w:rsid w:val="005A3183"/>
    <w:rsid w:val="005B38A2"/>
    <w:rsid w:val="005C037F"/>
    <w:rsid w:val="005C15DD"/>
    <w:rsid w:val="005E34EE"/>
    <w:rsid w:val="00604E28"/>
    <w:rsid w:val="006219B0"/>
    <w:rsid w:val="00627C4A"/>
    <w:rsid w:val="0064706F"/>
    <w:rsid w:val="00660ABF"/>
    <w:rsid w:val="00682D2D"/>
    <w:rsid w:val="00684513"/>
    <w:rsid w:val="006966D1"/>
    <w:rsid w:val="006A0AD9"/>
    <w:rsid w:val="006A7C01"/>
    <w:rsid w:val="006C1673"/>
    <w:rsid w:val="006C4E82"/>
    <w:rsid w:val="006D3F9C"/>
    <w:rsid w:val="006E2342"/>
    <w:rsid w:val="00713172"/>
    <w:rsid w:val="00763344"/>
    <w:rsid w:val="00766A08"/>
    <w:rsid w:val="007A3592"/>
    <w:rsid w:val="007D51AD"/>
    <w:rsid w:val="007D7FC1"/>
    <w:rsid w:val="007F6A22"/>
    <w:rsid w:val="00815901"/>
    <w:rsid w:val="008274F3"/>
    <w:rsid w:val="008538A5"/>
    <w:rsid w:val="00870A90"/>
    <w:rsid w:val="008747F4"/>
    <w:rsid w:val="00875076"/>
    <w:rsid w:val="008756F6"/>
    <w:rsid w:val="0087748F"/>
    <w:rsid w:val="00897B9F"/>
    <w:rsid w:val="008B64B9"/>
    <w:rsid w:val="008D289B"/>
    <w:rsid w:val="00901B5F"/>
    <w:rsid w:val="009129E9"/>
    <w:rsid w:val="00914F73"/>
    <w:rsid w:val="00927576"/>
    <w:rsid w:val="009523F9"/>
    <w:rsid w:val="00965AF0"/>
    <w:rsid w:val="0098498B"/>
    <w:rsid w:val="00985B5C"/>
    <w:rsid w:val="0099568E"/>
    <w:rsid w:val="00997558"/>
    <w:rsid w:val="009A1988"/>
    <w:rsid w:val="009C4594"/>
    <w:rsid w:val="009C4BE1"/>
    <w:rsid w:val="00A13B2B"/>
    <w:rsid w:val="00A23356"/>
    <w:rsid w:val="00A24A7E"/>
    <w:rsid w:val="00A6506E"/>
    <w:rsid w:val="00A662AC"/>
    <w:rsid w:val="00A7564E"/>
    <w:rsid w:val="00A90EDE"/>
    <w:rsid w:val="00A9695A"/>
    <w:rsid w:val="00AB0138"/>
    <w:rsid w:val="00AC0943"/>
    <w:rsid w:val="00AC1270"/>
    <w:rsid w:val="00AC39A3"/>
    <w:rsid w:val="00AD353D"/>
    <w:rsid w:val="00AD6F0E"/>
    <w:rsid w:val="00B0141A"/>
    <w:rsid w:val="00B115C9"/>
    <w:rsid w:val="00B12B45"/>
    <w:rsid w:val="00B24DC5"/>
    <w:rsid w:val="00B26487"/>
    <w:rsid w:val="00B33A81"/>
    <w:rsid w:val="00B33E16"/>
    <w:rsid w:val="00B35884"/>
    <w:rsid w:val="00B53106"/>
    <w:rsid w:val="00B77E30"/>
    <w:rsid w:val="00B90ADF"/>
    <w:rsid w:val="00B94E4C"/>
    <w:rsid w:val="00BB3164"/>
    <w:rsid w:val="00BC6DEF"/>
    <w:rsid w:val="00BD50EA"/>
    <w:rsid w:val="00BD7D32"/>
    <w:rsid w:val="00BE5352"/>
    <w:rsid w:val="00BE7689"/>
    <w:rsid w:val="00BF1E66"/>
    <w:rsid w:val="00BF42B0"/>
    <w:rsid w:val="00C01D6F"/>
    <w:rsid w:val="00C213A7"/>
    <w:rsid w:val="00C44C94"/>
    <w:rsid w:val="00C62E46"/>
    <w:rsid w:val="00C73F96"/>
    <w:rsid w:val="00D45D2A"/>
    <w:rsid w:val="00D60974"/>
    <w:rsid w:val="00DC57F7"/>
    <w:rsid w:val="00DC5A68"/>
    <w:rsid w:val="00DD0AF3"/>
    <w:rsid w:val="00DF1080"/>
    <w:rsid w:val="00E11E9C"/>
    <w:rsid w:val="00E14696"/>
    <w:rsid w:val="00E303B9"/>
    <w:rsid w:val="00E445F5"/>
    <w:rsid w:val="00E63054"/>
    <w:rsid w:val="00E64DB8"/>
    <w:rsid w:val="00EA6D79"/>
    <w:rsid w:val="00EB38F0"/>
    <w:rsid w:val="00EC7B1C"/>
    <w:rsid w:val="00EE049C"/>
    <w:rsid w:val="00F1466C"/>
    <w:rsid w:val="00F22A98"/>
    <w:rsid w:val="00F243E3"/>
    <w:rsid w:val="00F62BEE"/>
    <w:rsid w:val="00F64016"/>
    <w:rsid w:val="00F81659"/>
    <w:rsid w:val="00FA0B18"/>
    <w:rsid w:val="00FC1CA6"/>
    <w:rsid w:val="00FD1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594"/>
    <w:pPr>
      <w:ind w:left="720"/>
      <w:contextualSpacing/>
    </w:pPr>
  </w:style>
  <w:style w:type="paragraph" w:styleId="BalloonText">
    <w:name w:val="Balloon Text"/>
    <w:basedOn w:val="Normal"/>
    <w:link w:val="BalloonTextChar"/>
    <w:uiPriority w:val="99"/>
    <w:semiHidden/>
    <w:unhideWhenUsed/>
    <w:rsid w:val="00BF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2B0"/>
    <w:rPr>
      <w:rFonts w:ascii="Tahoma" w:hAnsi="Tahoma" w:cs="Tahoma"/>
      <w:sz w:val="16"/>
      <w:szCs w:val="16"/>
    </w:rPr>
  </w:style>
  <w:style w:type="paragraph" w:styleId="Header">
    <w:name w:val="header"/>
    <w:basedOn w:val="Normal"/>
    <w:link w:val="HeaderChar"/>
    <w:uiPriority w:val="99"/>
    <w:unhideWhenUsed/>
    <w:rsid w:val="00AD3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53D"/>
  </w:style>
  <w:style w:type="paragraph" w:styleId="Footer">
    <w:name w:val="footer"/>
    <w:basedOn w:val="Normal"/>
    <w:link w:val="FooterChar"/>
    <w:uiPriority w:val="99"/>
    <w:semiHidden/>
    <w:unhideWhenUsed/>
    <w:rsid w:val="00AD35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35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6</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165</cp:revision>
  <dcterms:created xsi:type="dcterms:W3CDTF">2021-03-02T13:37:00Z</dcterms:created>
  <dcterms:modified xsi:type="dcterms:W3CDTF">2021-03-03T10:45:00Z</dcterms:modified>
</cp:coreProperties>
</file>